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C82F1" w14:textId="77777777" w:rsidR="00603801" w:rsidRDefault="00603801" w:rsidP="00154650">
      <w:pPr>
        <w:ind w:left="0"/>
        <w:rPr>
          <w:rFonts w:ascii="Arial" w:hAnsi="Arial" w:cs="Arial"/>
          <w:color w:val="0070C0"/>
          <w:sz w:val="56"/>
          <w:szCs w:val="56"/>
        </w:rPr>
      </w:pPr>
      <w:r>
        <w:rPr>
          <w:rFonts w:ascii="Arial" w:hAnsi="Arial" w:cs="Arial"/>
          <w:color w:val="0070C0"/>
          <w:sz w:val="56"/>
          <w:szCs w:val="56"/>
        </w:rPr>
        <w:t xml:space="preserve">Nog even volghouden kanjer, </w:t>
      </w:r>
    </w:p>
    <w:p w14:paraId="3BDE21E7" w14:textId="6ACD27CB" w:rsidR="00154650" w:rsidRDefault="00603801" w:rsidP="00154650">
      <w:pPr>
        <w:ind w:left="0"/>
        <w:rPr>
          <w:rFonts w:ascii="Arial" w:hAnsi="Arial" w:cs="Arial"/>
          <w:color w:val="0070C0"/>
          <w:sz w:val="56"/>
          <w:szCs w:val="56"/>
        </w:rPr>
      </w:pPr>
      <w:r>
        <w:rPr>
          <w:rFonts w:ascii="Arial" w:hAnsi="Arial" w:cs="Arial"/>
          <w:color w:val="0070C0"/>
          <w:sz w:val="56"/>
          <w:szCs w:val="56"/>
        </w:rPr>
        <w:t>j</w:t>
      </w:r>
      <w:r w:rsidR="00154650" w:rsidRPr="00154650">
        <w:rPr>
          <w:rFonts w:ascii="Arial" w:hAnsi="Arial" w:cs="Arial"/>
          <w:color w:val="0070C0"/>
          <w:sz w:val="56"/>
          <w:szCs w:val="56"/>
        </w:rPr>
        <w:t>e bent er bijna</w:t>
      </w:r>
      <w:r>
        <w:rPr>
          <w:rFonts w:ascii="Arial" w:hAnsi="Arial" w:cs="Arial"/>
          <w:color w:val="0070C0"/>
          <w:sz w:val="56"/>
          <w:szCs w:val="56"/>
        </w:rPr>
        <w:t>!</w:t>
      </w:r>
    </w:p>
    <w:p w14:paraId="24CABC8C" w14:textId="105D597E" w:rsidR="00154650" w:rsidRPr="00154650" w:rsidRDefault="00154650" w:rsidP="00154650">
      <w:pPr>
        <w:ind w:left="0"/>
        <w:rPr>
          <w:rFonts w:ascii="Arial" w:hAnsi="Arial" w:cs="Arial"/>
          <w:b/>
          <w:bCs/>
          <w:color w:val="0070C0"/>
          <w:sz w:val="28"/>
          <w:szCs w:val="28"/>
        </w:rPr>
      </w:pPr>
      <w:r w:rsidRPr="00154650">
        <w:rPr>
          <w:rFonts w:ascii="Arial" w:hAnsi="Arial" w:cs="Arial"/>
          <w:b/>
          <w:bCs/>
          <w:color w:val="0070C0"/>
          <w:sz w:val="28"/>
          <w:szCs w:val="28"/>
        </w:rPr>
        <w:t>Deel 4</w:t>
      </w:r>
    </w:p>
    <w:p w14:paraId="4ED60021" w14:textId="77777777" w:rsidR="00154650" w:rsidRDefault="00154650" w:rsidP="00154650">
      <w:pPr>
        <w:ind w:left="0"/>
        <w:rPr>
          <w:rFonts w:ascii="Arial" w:hAnsi="Arial" w:cs="Arial"/>
          <w:sz w:val="28"/>
          <w:szCs w:val="28"/>
        </w:rPr>
      </w:pPr>
    </w:p>
    <w:p w14:paraId="324A6FA7" w14:textId="683EDDF5" w:rsidR="00154650"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De laatste weken verlopen woelig en moeizaam. Frans is verward en ongedurig, vooral ’s nachts.</w:t>
      </w:r>
    </w:p>
    <w:p w14:paraId="5E6C27B5" w14:textId="77777777" w:rsidR="00603801"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 xml:space="preserve">Lutgarde houdt haar sterk maar als je even verder kijkt dan haar patser merk je dat de rusteloze nachten zwaar beginnen te wegen. </w:t>
      </w:r>
    </w:p>
    <w:p w14:paraId="7E1518B6" w14:textId="77777777" w:rsidR="00603801" w:rsidRPr="003B268A" w:rsidRDefault="00603801" w:rsidP="00154650">
      <w:pPr>
        <w:ind w:left="0"/>
        <w:rPr>
          <w:rFonts w:ascii="Arial" w:hAnsi="Arial" w:cs="Arial"/>
          <w:color w:val="0070C0"/>
          <w:sz w:val="28"/>
          <w:szCs w:val="28"/>
        </w:rPr>
      </w:pPr>
    </w:p>
    <w:p w14:paraId="7C466D98" w14:textId="763C3047" w:rsidR="00154650"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 xml:space="preserve">Ik ga in gesprek met Lutgarde en pols onder andere naar haar inzicht in de negatieve evolutie in Frans zijn ziekteproces. </w:t>
      </w:r>
    </w:p>
    <w:p w14:paraId="299F0C9A" w14:textId="77777777" w:rsidR="00154650" w:rsidRPr="003B268A" w:rsidRDefault="00154650" w:rsidP="00154650">
      <w:pPr>
        <w:ind w:left="0"/>
        <w:rPr>
          <w:rFonts w:ascii="Arial" w:hAnsi="Arial" w:cs="Arial"/>
          <w:color w:val="0070C0"/>
          <w:sz w:val="28"/>
          <w:szCs w:val="28"/>
        </w:rPr>
      </w:pPr>
    </w:p>
    <w:p w14:paraId="59C959B3" w14:textId="77777777" w:rsidR="00154650"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 xml:space="preserve">Ze geeft duidelijk aan dat ze beseft dat zijn tijd aan het inkorten is. Ik ga verder en vraag of ze nog een ziekenhuisopname wil en hoe ze kijkt naar de mogelijkheid dat Frans thuis sterft. Ze is zeer gedecideerd om Frans in zijn vertrouwde omgeving tot zijn einde bij te staan. </w:t>
      </w:r>
    </w:p>
    <w:p w14:paraId="6ABFFE3D" w14:textId="77777777" w:rsidR="00154650" w:rsidRPr="003B268A" w:rsidRDefault="00154650" w:rsidP="00154650">
      <w:pPr>
        <w:ind w:left="0"/>
        <w:rPr>
          <w:rFonts w:ascii="Arial" w:hAnsi="Arial" w:cs="Arial"/>
          <w:color w:val="0070C0"/>
          <w:sz w:val="28"/>
          <w:szCs w:val="28"/>
        </w:rPr>
      </w:pPr>
    </w:p>
    <w:p w14:paraId="4420C950" w14:textId="77777777" w:rsidR="00603801"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 xml:space="preserve">Samen met de huisarts wordt beslist om via een spuitaandrijver Midazolam toe te dienen, om zijn terminale onrust tot een aanvaardbaar niveau te krijgen voor de familie. Voor Lutgarde en haar kinderen duurt het wel lang, ze hebben afscheid genomen en de tijd die er nog bijkomt is eigenlijk te veel voor hen. </w:t>
      </w:r>
    </w:p>
    <w:p w14:paraId="4DEAC9C5" w14:textId="77777777" w:rsidR="00603801" w:rsidRPr="003B268A" w:rsidRDefault="00603801" w:rsidP="00154650">
      <w:pPr>
        <w:ind w:left="0"/>
        <w:rPr>
          <w:rFonts w:ascii="Arial" w:hAnsi="Arial" w:cs="Arial"/>
          <w:color w:val="0070C0"/>
          <w:sz w:val="28"/>
          <w:szCs w:val="28"/>
        </w:rPr>
      </w:pPr>
    </w:p>
    <w:p w14:paraId="3C946FC2" w14:textId="77777777" w:rsidR="00603801"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 xml:space="preserve">Tijdens één van mijn bezoeken tref ik een gespannen Antonio aan. Hij vraagt hoelang dit nog zal duren, zijn vader ligt daar al 3 dagen comateus en het is genoeg geweest voor hen allemaal. Kan er niets bijgegeven worden, zodat het wat rapper gaat? </w:t>
      </w:r>
    </w:p>
    <w:p w14:paraId="290241CC" w14:textId="77777777" w:rsidR="00603801" w:rsidRPr="003B268A" w:rsidRDefault="00603801" w:rsidP="00154650">
      <w:pPr>
        <w:ind w:left="0"/>
        <w:rPr>
          <w:rFonts w:ascii="Arial" w:hAnsi="Arial" w:cs="Arial"/>
          <w:color w:val="0070C0"/>
          <w:sz w:val="28"/>
          <w:szCs w:val="28"/>
        </w:rPr>
      </w:pPr>
    </w:p>
    <w:p w14:paraId="6DBF5204" w14:textId="77777777" w:rsidR="00603801"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 xml:space="preserve">Ik beluister hen alle drie en geef erkenning aan hun gevoel van onmacht. </w:t>
      </w:r>
    </w:p>
    <w:p w14:paraId="47DD40F9" w14:textId="0A620751" w:rsidR="00603801"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lastRenderedPageBreak/>
        <w:t xml:space="preserve">Ik bevraag Lutgarde, Antonio en  Carmen of ze het gevoel hebben dat Frans oncomfortabel is. Ze geven alle drie aan dat ze hem rustig en sereen vinden en niet het gevoel hebben dat hij lijdt. </w:t>
      </w:r>
    </w:p>
    <w:p w14:paraId="767E7502" w14:textId="77777777" w:rsidR="00603801" w:rsidRPr="003B268A" w:rsidRDefault="00603801" w:rsidP="00154650">
      <w:pPr>
        <w:ind w:left="0"/>
        <w:rPr>
          <w:rFonts w:ascii="Arial" w:hAnsi="Arial" w:cs="Arial"/>
          <w:color w:val="0070C0"/>
          <w:sz w:val="28"/>
          <w:szCs w:val="28"/>
        </w:rPr>
      </w:pPr>
    </w:p>
    <w:p w14:paraId="1637B4F8" w14:textId="77777777" w:rsidR="00603801"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 xml:space="preserve">Ik vind dit zeer belangrijk, dat achteraf niet het gevoel blijft kleven dat hun man en vader heeft moeten afzien. </w:t>
      </w:r>
    </w:p>
    <w:p w14:paraId="448B2339" w14:textId="77777777" w:rsidR="00603801" w:rsidRPr="003B268A" w:rsidRDefault="00603801" w:rsidP="00154650">
      <w:pPr>
        <w:ind w:left="0"/>
        <w:rPr>
          <w:rFonts w:ascii="Arial" w:hAnsi="Arial" w:cs="Arial"/>
          <w:color w:val="0070C0"/>
          <w:sz w:val="28"/>
          <w:szCs w:val="28"/>
        </w:rPr>
      </w:pPr>
    </w:p>
    <w:p w14:paraId="5228F3BE" w14:textId="77777777" w:rsidR="003B268A"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 xml:space="preserve">Dan vraag ik hen om geduld, goed uitleggend dat ik besef dat ik nu veel van hen vraag. </w:t>
      </w:r>
    </w:p>
    <w:p w14:paraId="288B26B2" w14:textId="77777777" w:rsidR="003B268A" w:rsidRPr="003B268A" w:rsidRDefault="003B268A" w:rsidP="00154650">
      <w:pPr>
        <w:ind w:left="0"/>
        <w:rPr>
          <w:rFonts w:ascii="Arial" w:hAnsi="Arial" w:cs="Arial"/>
          <w:color w:val="0070C0"/>
          <w:sz w:val="28"/>
          <w:szCs w:val="28"/>
        </w:rPr>
      </w:pPr>
    </w:p>
    <w:p w14:paraId="6CAA208C" w14:textId="081BAB66" w:rsidR="00154650"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Ik vraag hen of ze bereid zijn om Frans de tijd te geven die hij nodig heeft om zijn leven af te ronden, om te kunnen vertrekken als hij er klaar voor is. Dat dit het mooiste geschenk dat ze hem nog kunnen geven, hem in alle rust nabij zijn en hen laten leiden door zijn tempo. Emotioneel stemmen ze volmondig toe.</w:t>
      </w:r>
    </w:p>
    <w:p w14:paraId="55AF949E" w14:textId="77777777" w:rsidR="00154650" w:rsidRPr="003B268A" w:rsidRDefault="00154650" w:rsidP="00154650">
      <w:pPr>
        <w:ind w:left="0"/>
        <w:rPr>
          <w:rFonts w:ascii="Arial" w:hAnsi="Arial" w:cs="Arial"/>
          <w:color w:val="0070C0"/>
          <w:sz w:val="28"/>
          <w:szCs w:val="28"/>
        </w:rPr>
      </w:pPr>
    </w:p>
    <w:p w14:paraId="3FD4345D" w14:textId="77777777" w:rsidR="003B268A"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 xml:space="preserve">Frans geeft zich uiteindelijk volledig over aan een voor ons onbekende kracht, de dood, en sterft sereen op 20 oktober van vorig jaar, omringd door Lutgarde en zijn kinderen. </w:t>
      </w:r>
    </w:p>
    <w:p w14:paraId="029C9A74" w14:textId="77777777" w:rsidR="003B268A" w:rsidRPr="003B268A" w:rsidRDefault="003B268A" w:rsidP="00154650">
      <w:pPr>
        <w:ind w:left="0"/>
        <w:rPr>
          <w:rFonts w:ascii="Arial" w:hAnsi="Arial" w:cs="Arial"/>
          <w:color w:val="0070C0"/>
          <w:sz w:val="28"/>
          <w:szCs w:val="28"/>
        </w:rPr>
      </w:pPr>
    </w:p>
    <w:p w14:paraId="4BE551AE" w14:textId="4AE9B39E" w:rsidR="00154650" w:rsidRPr="003B268A" w:rsidRDefault="00154650" w:rsidP="00154650">
      <w:pPr>
        <w:ind w:left="0"/>
        <w:rPr>
          <w:rFonts w:ascii="Arial" w:hAnsi="Arial" w:cs="Arial"/>
          <w:color w:val="0070C0"/>
          <w:sz w:val="28"/>
          <w:szCs w:val="28"/>
        </w:rPr>
      </w:pPr>
      <w:r w:rsidRPr="003B268A">
        <w:rPr>
          <w:rFonts w:ascii="Arial" w:hAnsi="Arial" w:cs="Arial"/>
          <w:color w:val="0070C0"/>
          <w:sz w:val="28"/>
          <w:szCs w:val="28"/>
        </w:rPr>
        <w:t>De cirkel van zijn leven is rond.</w:t>
      </w:r>
    </w:p>
    <w:p w14:paraId="377B69B6" w14:textId="77777777" w:rsidR="00154650" w:rsidRPr="003B268A" w:rsidRDefault="00154650" w:rsidP="00154650">
      <w:pPr>
        <w:ind w:left="0"/>
        <w:rPr>
          <w:rFonts w:ascii="Arial" w:hAnsi="Arial" w:cs="Arial"/>
          <w:color w:val="0070C0"/>
          <w:sz w:val="28"/>
          <w:szCs w:val="28"/>
        </w:rPr>
      </w:pPr>
    </w:p>
    <w:p w14:paraId="7F2D7D05" w14:textId="77777777" w:rsidR="00E84E87" w:rsidRPr="003B268A" w:rsidRDefault="00E84E87" w:rsidP="00154650">
      <w:pPr>
        <w:ind w:left="0"/>
        <w:rPr>
          <w:rFonts w:ascii="Arial" w:hAnsi="Arial" w:cs="Arial"/>
          <w:b/>
          <w:bCs/>
          <w:color w:val="0070C0"/>
          <w:sz w:val="28"/>
          <w:szCs w:val="28"/>
        </w:rPr>
      </w:pPr>
    </w:p>
    <w:sectPr w:rsidR="00E84E87" w:rsidRPr="003B268A" w:rsidSect="00D920F1">
      <w:headerReference w:type="default" r:id="rId7"/>
      <w:pgSz w:w="11906" w:h="16838"/>
      <w:pgMar w:top="1417" w:right="1417" w:bottom="1417" w:left="1417" w:header="1417"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51EFB" w14:textId="77777777" w:rsidR="00154650" w:rsidRDefault="00154650" w:rsidP="00E84E87">
      <w:r>
        <w:separator/>
      </w:r>
    </w:p>
  </w:endnote>
  <w:endnote w:type="continuationSeparator" w:id="0">
    <w:p w14:paraId="7B7C5CA3" w14:textId="77777777" w:rsidR="00154650" w:rsidRDefault="00154650" w:rsidP="00E84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22906" w14:textId="77777777" w:rsidR="00154650" w:rsidRDefault="00154650" w:rsidP="00E84E87">
      <w:r>
        <w:separator/>
      </w:r>
    </w:p>
  </w:footnote>
  <w:footnote w:type="continuationSeparator" w:id="0">
    <w:p w14:paraId="23AD52AC" w14:textId="77777777" w:rsidR="00154650" w:rsidRDefault="00154650" w:rsidP="00E84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7590" w14:textId="77777777" w:rsidR="00D920F1" w:rsidRDefault="00D920F1" w:rsidP="00E84E87">
    <w:pPr>
      <w:pStyle w:val="Koptekst"/>
      <w:rPr>
        <w:noProof/>
        <w:lang w:eastAsia="nl-BE"/>
      </w:rPr>
    </w:pPr>
    <w:r>
      <w:rPr>
        <w:noProof/>
        <w:lang w:eastAsia="nl-BE"/>
      </w:rPr>
      <w:drawing>
        <wp:anchor distT="0" distB="0" distL="114300" distR="114300" simplePos="0" relativeHeight="251659264" behindDoc="1" locked="0" layoutInCell="1" allowOverlap="1" wp14:anchorId="60CF5CD4" wp14:editId="0E291712">
          <wp:simplePos x="0" y="0"/>
          <wp:positionH relativeFrom="margin">
            <wp:posOffset>-390525</wp:posOffset>
          </wp:positionH>
          <wp:positionV relativeFrom="paragraph">
            <wp:posOffset>-687705</wp:posOffset>
          </wp:positionV>
          <wp:extent cx="2266950" cy="988695"/>
          <wp:effectExtent l="0" t="0" r="0" b="1905"/>
          <wp:wrapTight wrapText="bothSides">
            <wp:wrapPolygon edited="0">
              <wp:start x="0" y="0"/>
              <wp:lineTo x="0" y="21225"/>
              <wp:lineTo x="21418" y="21225"/>
              <wp:lineTo x="21418"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GK_WESTVLAANDEREN_logo_CMYK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66950" cy="988695"/>
                  </a:xfrm>
                  <a:prstGeom prst="rect">
                    <a:avLst/>
                  </a:prstGeom>
                </pic:spPr>
              </pic:pic>
            </a:graphicData>
          </a:graphic>
          <wp14:sizeRelH relativeFrom="page">
            <wp14:pctWidth>0</wp14:pctWidth>
          </wp14:sizeRelH>
          <wp14:sizeRelV relativeFrom="page">
            <wp14:pctHeight>0</wp14:pctHeight>
          </wp14:sizeRelV>
        </wp:anchor>
      </w:drawing>
    </w:r>
  </w:p>
  <w:p w14:paraId="167E19DD" w14:textId="77777777" w:rsidR="00F839A8" w:rsidRDefault="00F839A8" w:rsidP="00E84E8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650"/>
    <w:rsid w:val="0001414B"/>
    <w:rsid w:val="001505E5"/>
    <w:rsid w:val="00154650"/>
    <w:rsid w:val="003B268A"/>
    <w:rsid w:val="004E0283"/>
    <w:rsid w:val="005E56FF"/>
    <w:rsid w:val="00603801"/>
    <w:rsid w:val="006C34C8"/>
    <w:rsid w:val="00777357"/>
    <w:rsid w:val="00790B99"/>
    <w:rsid w:val="00793941"/>
    <w:rsid w:val="007A550E"/>
    <w:rsid w:val="008261CB"/>
    <w:rsid w:val="008D0955"/>
    <w:rsid w:val="00911951"/>
    <w:rsid w:val="00970F65"/>
    <w:rsid w:val="00A53FBE"/>
    <w:rsid w:val="00A80594"/>
    <w:rsid w:val="00AC32FA"/>
    <w:rsid w:val="00BB4F6D"/>
    <w:rsid w:val="00C25A79"/>
    <w:rsid w:val="00C5338B"/>
    <w:rsid w:val="00D920F1"/>
    <w:rsid w:val="00DA5DDB"/>
    <w:rsid w:val="00E00575"/>
    <w:rsid w:val="00E065C6"/>
    <w:rsid w:val="00E26214"/>
    <w:rsid w:val="00E84E87"/>
    <w:rsid w:val="00EA4B47"/>
    <w:rsid w:val="00EE74C6"/>
    <w:rsid w:val="00F839A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C2E00"/>
  <w15:chartTrackingRefBased/>
  <w15:docId w15:val="{4A7B39C8-4990-4316-AC6C-F6331125D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before="24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54650"/>
    <w:pPr>
      <w:spacing w:before="0" w:line="300" w:lineRule="auto"/>
      <w:ind w:left="-1418"/>
    </w:pPr>
    <w:rPr>
      <w:rFonts w:ascii="Calibri" w:eastAsia="Times New Roman" w:hAnsi="Calibri" w:cs="Times New Roman"/>
      <w:szCs w:val="20"/>
      <w:lang w:val="nl" w:eastAsia="nl-NL"/>
    </w:rPr>
  </w:style>
  <w:style w:type="paragraph" w:styleId="Kop1">
    <w:name w:val="heading 1"/>
    <w:basedOn w:val="Standaard"/>
    <w:next w:val="Standaard"/>
    <w:link w:val="Kop1Char"/>
    <w:uiPriority w:val="9"/>
    <w:qFormat/>
    <w:rsid w:val="00790B99"/>
    <w:pPr>
      <w:spacing w:before="240" w:line="276" w:lineRule="auto"/>
      <w:ind w:left="0"/>
      <w:outlineLvl w:val="0"/>
    </w:pPr>
    <w:rPr>
      <w:rFonts w:ascii="Arial" w:eastAsiaTheme="majorEastAsia" w:hAnsi="Arial" w:cstheme="majorBidi"/>
      <w:color w:val="27486E" w:themeColor="accent1" w:themeShade="BF"/>
      <w:sz w:val="21"/>
      <w:szCs w:val="32"/>
      <w:lang w:val="nl-BE"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839A8"/>
    <w:pPr>
      <w:tabs>
        <w:tab w:val="center" w:pos="4536"/>
        <w:tab w:val="right" w:pos="9072"/>
      </w:tabs>
      <w:spacing w:before="240" w:line="240" w:lineRule="auto"/>
      <w:ind w:left="0"/>
    </w:pPr>
    <w:rPr>
      <w:rFonts w:ascii="Arial" w:eastAsiaTheme="majorEastAsia" w:hAnsi="Arial" w:cstheme="majorBidi"/>
      <w:b/>
      <w:color w:val="27486E" w:themeColor="accent1" w:themeShade="BF"/>
      <w:sz w:val="21"/>
      <w:szCs w:val="32"/>
      <w:lang w:val="nl-BE" w:eastAsia="en-US"/>
    </w:rPr>
  </w:style>
  <w:style w:type="character" w:customStyle="1" w:styleId="KoptekstChar">
    <w:name w:val="Koptekst Char"/>
    <w:basedOn w:val="Standaardalinea-lettertype"/>
    <w:link w:val="Koptekst"/>
    <w:uiPriority w:val="99"/>
    <w:rsid w:val="00F839A8"/>
    <w:rPr>
      <w:lang w:val="en-GB"/>
    </w:rPr>
  </w:style>
  <w:style w:type="paragraph" w:styleId="Voettekst">
    <w:name w:val="footer"/>
    <w:basedOn w:val="Standaard"/>
    <w:link w:val="VoettekstChar"/>
    <w:uiPriority w:val="99"/>
    <w:unhideWhenUsed/>
    <w:rsid w:val="00F839A8"/>
    <w:pPr>
      <w:tabs>
        <w:tab w:val="center" w:pos="4536"/>
        <w:tab w:val="right" w:pos="9072"/>
      </w:tabs>
      <w:spacing w:before="240" w:line="240" w:lineRule="auto"/>
      <w:ind w:left="0"/>
    </w:pPr>
    <w:rPr>
      <w:rFonts w:ascii="Arial" w:eastAsiaTheme="majorEastAsia" w:hAnsi="Arial" w:cstheme="majorBidi"/>
      <w:b/>
      <w:color w:val="27486E" w:themeColor="accent1" w:themeShade="BF"/>
      <w:sz w:val="21"/>
      <w:szCs w:val="32"/>
      <w:lang w:val="nl-BE" w:eastAsia="en-US"/>
    </w:rPr>
  </w:style>
  <w:style w:type="character" w:customStyle="1" w:styleId="VoettekstChar">
    <w:name w:val="Voettekst Char"/>
    <w:basedOn w:val="Standaardalinea-lettertype"/>
    <w:link w:val="Voettekst"/>
    <w:uiPriority w:val="99"/>
    <w:rsid w:val="00F839A8"/>
    <w:rPr>
      <w:lang w:val="en-GB"/>
    </w:rPr>
  </w:style>
  <w:style w:type="character" w:customStyle="1" w:styleId="Kop1Char">
    <w:name w:val="Kop 1 Char"/>
    <w:basedOn w:val="Standaardalinea-lettertype"/>
    <w:link w:val="Kop1"/>
    <w:uiPriority w:val="9"/>
    <w:rsid w:val="00790B99"/>
    <w:rPr>
      <w:rFonts w:ascii="Calibri" w:eastAsiaTheme="majorEastAsia" w:hAnsi="Calibri" w:cstheme="majorBidi"/>
      <w:b/>
      <w:color w:val="27486E"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WGk Kleuren nieuwe huisstijl">
      <a:dk1>
        <a:sysClr val="windowText" lastClr="000000"/>
      </a:dk1>
      <a:lt1>
        <a:sysClr val="window" lastClr="FFFFFF"/>
      </a:lt1>
      <a:dk2>
        <a:srgbClr val="023A78"/>
      </a:dk2>
      <a:lt2>
        <a:srgbClr val="FED300"/>
      </a:lt2>
      <a:accent1>
        <a:srgbClr val="346193"/>
      </a:accent1>
      <a:accent2>
        <a:srgbClr val="FFDC33"/>
      </a:accent2>
      <a:accent3>
        <a:srgbClr val="6789AE"/>
      </a:accent3>
      <a:accent4>
        <a:srgbClr val="FFE566"/>
      </a:accent4>
      <a:accent5>
        <a:srgbClr val="9AB0C9"/>
      </a:accent5>
      <a:accent6>
        <a:srgbClr val="FFEE99"/>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9E7E7820905246B06AC4DEAF64C3B2" ma:contentTypeVersion="12" ma:contentTypeDescription="Een nieuw document maken." ma:contentTypeScope="" ma:versionID="89ec46d415f7de81002c7c8e5299ff01">
  <xsd:schema xmlns:xsd="http://www.w3.org/2001/XMLSchema" xmlns:xs="http://www.w3.org/2001/XMLSchema" xmlns:p="http://schemas.microsoft.com/office/2006/metadata/properties" xmlns:ns2="d1d5f6ac-c0bf-479a-a790-dc88062c1f50" xmlns:ns3="84f440d8-0d45-4135-9293-20ee8b9eb363" targetNamespace="http://schemas.microsoft.com/office/2006/metadata/properties" ma:root="true" ma:fieldsID="05584ae796fba02c4b5fb2de2748ae2a" ns2:_="" ns3:_="">
    <xsd:import namespace="d1d5f6ac-c0bf-479a-a790-dc88062c1f50"/>
    <xsd:import namespace="84f440d8-0d45-4135-9293-20ee8b9eb3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5f6ac-c0bf-479a-a790-dc88062c1f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9d9af33d-1c7e-4655-8224-df3a670842a4"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f440d8-0d45-4135-9293-20ee8b9eb36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7a11df6-1cbf-43e9-828f-954a70a2aa07}" ma:internalName="TaxCatchAll" ma:showField="CatchAllData" ma:web="84f440d8-0d45-4135-9293-20ee8b9eb3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A21FF5-6ACB-4BF4-9266-7AD5EECAFFD1}">
  <ds:schemaRefs>
    <ds:schemaRef ds:uri="http://schemas.openxmlformats.org/officeDocument/2006/bibliography"/>
  </ds:schemaRefs>
</ds:datastoreItem>
</file>

<file path=customXml/itemProps2.xml><?xml version="1.0" encoding="utf-8"?>
<ds:datastoreItem xmlns:ds="http://schemas.openxmlformats.org/officeDocument/2006/customXml" ds:itemID="{91FD4826-0E83-433B-810C-3CA86A5ADD18}"/>
</file>

<file path=customXml/itemProps3.xml><?xml version="1.0" encoding="utf-8"?>
<ds:datastoreItem xmlns:ds="http://schemas.openxmlformats.org/officeDocument/2006/customXml" ds:itemID="{F7E77ECE-3287-4021-A703-21F7B55A722E}"/>
</file>

<file path=docProps/app.xml><?xml version="1.0" encoding="utf-8"?>
<Properties xmlns="http://schemas.openxmlformats.org/officeDocument/2006/extended-properties" xmlns:vt="http://schemas.openxmlformats.org/officeDocument/2006/docPropsVTypes">
  <Template>Normal</Template>
  <TotalTime>25</TotalTime>
  <Pages>2</Pages>
  <Words>345</Words>
  <Characters>1902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Holvoet</dc:creator>
  <cp:keywords/>
  <dc:description/>
  <cp:lastModifiedBy>Nele Holvoet</cp:lastModifiedBy>
  <cp:revision>1</cp:revision>
  <dcterms:created xsi:type="dcterms:W3CDTF">2024-05-16T08:13:00Z</dcterms:created>
  <dcterms:modified xsi:type="dcterms:W3CDTF">2024-05-16T08:38:00Z</dcterms:modified>
</cp:coreProperties>
</file>